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4252" w:type="dxa"/>
        <w:tblInd w:w="53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2"/>
      </w:tblGrid>
      <w:tr w:rsidR="00493470" w:rsidRPr="00F035DD" w14:paraId="207B5219" w14:textId="77777777" w:rsidTr="00493470">
        <w:tc>
          <w:tcPr>
            <w:tcW w:w="4252" w:type="dxa"/>
          </w:tcPr>
          <w:p w14:paraId="2731118F" w14:textId="328E2F1B" w:rsidR="00493470" w:rsidRPr="00F035DD" w:rsidRDefault="00493470" w:rsidP="00A532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3470" w:rsidRPr="00F035DD" w14:paraId="1F58DE1A" w14:textId="77777777" w:rsidTr="00493470">
        <w:tc>
          <w:tcPr>
            <w:tcW w:w="4252" w:type="dxa"/>
          </w:tcPr>
          <w:p w14:paraId="360956EF" w14:textId="13B1ED09" w:rsidR="00493470" w:rsidRPr="00F035DD" w:rsidRDefault="00493470" w:rsidP="00A532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52D03DE" w14:textId="77777777" w:rsidR="00F561CF" w:rsidRDefault="00F561CF" w:rsidP="00F561CF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4F5C0A3" w14:textId="77777777" w:rsidR="005733FD" w:rsidRDefault="005733FD" w:rsidP="00F561CF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300BAC6" w14:textId="49CAAC2A" w:rsidR="00452BA3" w:rsidRDefault="00452BA3" w:rsidP="00F561C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ТЕХНИЧЕСКОЕ ЗАДАНИЕ</w:t>
      </w:r>
      <w:r w:rsidR="00FD223D">
        <w:rPr>
          <w:rFonts w:ascii="Times New Roman" w:hAnsi="Times New Roman" w:cs="Times New Roman"/>
          <w:sz w:val="28"/>
          <w:szCs w:val="28"/>
        </w:rPr>
        <w:t xml:space="preserve"> </w:t>
      </w:r>
      <w:r w:rsidR="001222CA">
        <w:rPr>
          <w:rFonts w:ascii="Times New Roman" w:hAnsi="Times New Roman" w:cs="Times New Roman"/>
          <w:sz w:val="28"/>
          <w:szCs w:val="28"/>
        </w:rPr>
        <w:t>№</w:t>
      </w:r>
      <w:r w:rsidR="00FD223D">
        <w:rPr>
          <w:rFonts w:ascii="Times New Roman" w:hAnsi="Times New Roman" w:cs="Times New Roman"/>
          <w:sz w:val="28"/>
          <w:szCs w:val="28"/>
        </w:rPr>
        <w:t>1411</w:t>
      </w:r>
    </w:p>
    <w:p w14:paraId="5C298CE0" w14:textId="171B006B" w:rsidR="00760888" w:rsidRDefault="00894053" w:rsidP="0089405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411838" w:rsidRPr="002931A9">
        <w:rPr>
          <w:rFonts w:ascii="Times New Roman" w:hAnsi="Times New Roman" w:cs="Times New Roman"/>
          <w:sz w:val="28"/>
          <w:szCs w:val="28"/>
        </w:rPr>
        <w:t xml:space="preserve">Для </w:t>
      </w:r>
      <w:r w:rsidR="002B6313">
        <w:rPr>
          <w:rFonts w:ascii="Times New Roman" w:hAnsi="Times New Roman" w:cs="Times New Roman"/>
          <w:sz w:val="28"/>
          <w:szCs w:val="28"/>
        </w:rPr>
        <w:t xml:space="preserve">СОФ 3РУ «Развитие </w:t>
      </w:r>
      <w:proofErr w:type="spellStart"/>
      <w:r w:rsidR="002B6313">
        <w:rPr>
          <w:rFonts w:ascii="Times New Roman" w:hAnsi="Times New Roman" w:cs="Times New Roman"/>
          <w:sz w:val="28"/>
          <w:szCs w:val="28"/>
        </w:rPr>
        <w:t>солеотвала</w:t>
      </w:r>
      <w:proofErr w:type="spellEnd"/>
      <w:r w:rsidR="002B6313">
        <w:rPr>
          <w:rFonts w:ascii="Times New Roman" w:hAnsi="Times New Roman" w:cs="Times New Roman"/>
          <w:sz w:val="28"/>
          <w:szCs w:val="28"/>
        </w:rPr>
        <w:t xml:space="preserve"> по линии ОШ №3 и №4. Первая очередь» (код объекта 3052)</w:t>
      </w:r>
      <w:r w:rsidR="00EC0E2C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633633" w:rsidRPr="002931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EC0E2C">
        <w:rPr>
          <w:rFonts w:ascii="Times New Roman" w:hAnsi="Times New Roman" w:cs="Times New Roman"/>
          <w:sz w:val="28"/>
          <w:szCs w:val="28"/>
          <w:shd w:val="clear" w:color="auto" w:fill="FFFFFF"/>
        </w:rPr>
        <w:t>Т</w:t>
      </w:r>
      <w:r w:rsidR="00633633" w:rsidRPr="002931A9">
        <w:rPr>
          <w:rFonts w:ascii="Times New Roman" w:hAnsi="Times New Roman" w:cs="Times New Roman"/>
          <w:sz w:val="28"/>
          <w:szCs w:val="28"/>
          <w:shd w:val="clear" w:color="auto" w:fill="FFFFFF"/>
        </w:rPr>
        <w:t>ребуется закупить</w:t>
      </w:r>
      <w:r w:rsidR="00E4094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33633" w:rsidRPr="002931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датчик </w:t>
      </w:r>
      <w:r w:rsidR="00E4094E">
        <w:rPr>
          <w:rFonts w:ascii="Times New Roman" w:hAnsi="Times New Roman" w:cs="Times New Roman"/>
          <w:sz w:val="28"/>
          <w:szCs w:val="28"/>
          <w:shd w:val="clear" w:color="auto" w:fill="FFFFFF"/>
        </w:rPr>
        <w:t>предельного уровня</w:t>
      </w:r>
      <w:r w:rsidR="00633633" w:rsidRPr="002931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13F84" w:rsidRPr="002931A9">
        <w:rPr>
          <w:rFonts w:ascii="Times New Roman" w:hAnsi="Times New Roman" w:cs="Times New Roman"/>
          <w:sz w:val="28"/>
          <w:szCs w:val="28"/>
        </w:rPr>
        <w:t xml:space="preserve">в количестве </w:t>
      </w:r>
      <w:r w:rsidR="000A5ED9">
        <w:rPr>
          <w:rFonts w:ascii="Times New Roman" w:hAnsi="Times New Roman" w:cs="Times New Roman"/>
          <w:sz w:val="28"/>
          <w:szCs w:val="28"/>
        </w:rPr>
        <w:t>2</w:t>
      </w:r>
      <w:r w:rsidR="00413F84" w:rsidRPr="002931A9">
        <w:rPr>
          <w:rFonts w:ascii="Times New Roman" w:hAnsi="Times New Roman" w:cs="Times New Roman"/>
          <w:sz w:val="28"/>
          <w:szCs w:val="28"/>
        </w:rPr>
        <w:t xml:space="preserve"> шт</w:t>
      </w:r>
      <w:r w:rsidR="005733FD" w:rsidRPr="002931A9">
        <w:rPr>
          <w:rFonts w:ascii="Times New Roman" w:hAnsi="Times New Roman" w:cs="Times New Roman"/>
          <w:sz w:val="28"/>
          <w:szCs w:val="28"/>
        </w:rPr>
        <w:t>.</w:t>
      </w:r>
      <w:r w:rsidR="00865171" w:rsidRPr="002931A9">
        <w:rPr>
          <w:rFonts w:ascii="Times New Roman" w:hAnsi="Times New Roman" w:cs="Times New Roman"/>
          <w:sz w:val="28"/>
          <w:szCs w:val="28"/>
        </w:rPr>
        <w:t>,</w:t>
      </w:r>
      <w:r w:rsidR="008B074D" w:rsidRPr="002931A9">
        <w:rPr>
          <w:rFonts w:ascii="Times New Roman" w:hAnsi="Times New Roman" w:cs="Times New Roman"/>
          <w:sz w:val="28"/>
          <w:szCs w:val="28"/>
        </w:rPr>
        <w:t xml:space="preserve"> </w:t>
      </w:r>
      <w:r w:rsidR="00F561CF" w:rsidRPr="002931A9">
        <w:rPr>
          <w:rFonts w:ascii="Times New Roman" w:hAnsi="Times New Roman" w:cs="Times New Roman"/>
          <w:sz w:val="28"/>
          <w:szCs w:val="28"/>
        </w:rPr>
        <w:t>имеющий</w:t>
      </w:r>
      <w:r w:rsidR="008B074D" w:rsidRPr="002931A9">
        <w:rPr>
          <w:rFonts w:ascii="Times New Roman" w:hAnsi="Times New Roman" w:cs="Times New Roman"/>
          <w:sz w:val="28"/>
          <w:szCs w:val="28"/>
        </w:rPr>
        <w:t xml:space="preserve"> </w:t>
      </w:r>
      <w:r w:rsidR="00411838" w:rsidRPr="002931A9"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="008B074D" w:rsidRPr="002931A9">
        <w:rPr>
          <w:rFonts w:ascii="Times New Roman" w:hAnsi="Times New Roman" w:cs="Times New Roman"/>
          <w:sz w:val="28"/>
          <w:szCs w:val="28"/>
        </w:rPr>
        <w:t>технически</w:t>
      </w:r>
      <w:r w:rsidR="00F561CF" w:rsidRPr="002931A9">
        <w:rPr>
          <w:rFonts w:ascii="Times New Roman" w:hAnsi="Times New Roman" w:cs="Times New Roman"/>
          <w:sz w:val="28"/>
          <w:szCs w:val="28"/>
        </w:rPr>
        <w:t>е</w:t>
      </w:r>
      <w:r w:rsidR="008B074D" w:rsidRPr="002931A9">
        <w:rPr>
          <w:rFonts w:ascii="Times New Roman" w:hAnsi="Times New Roman" w:cs="Times New Roman"/>
          <w:sz w:val="28"/>
          <w:szCs w:val="28"/>
        </w:rPr>
        <w:t xml:space="preserve"> характеристики</w:t>
      </w:r>
      <w:r w:rsidR="007A19D3" w:rsidRPr="002931A9">
        <w:rPr>
          <w:rFonts w:ascii="Times New Roman" w:hAnsi="Times New Roman" w:cs="Times New Roman"/>
          <w:sz w:val="28"/>
          <w:szCs w:val="28"/>
        </w:rPr>
        <w:t>:</w:t>
      </w:r>
    </w:p>
    <w:p w14:paraId="1785EBDE" w14:textId="1F60AD67" w:rsidR="00894053" w:rsidRPr="002931A9" w:rsidRDefault="00894053" w:rsidP="00894053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таблица</w:t>
      </w:r>
      <w:r w:rsidR="00292DF0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9498" w:type="dxa"/>
        <w:tblInd w:w="-116" w:type="dxa"/>
        <w:tblLayout w:type="fixed"/>
        <w:tblLook w:val="00A0" w:firstRow="1" w:lastRow="0" w:firstColumn="1" w:lastColumn="0" w:noHBand="0" w:noVBand="0"/>
      </w:tblPr>
      <w:tblGrid>
        <w:gridCol w:w="709"/>
        <w:gridCol w:w="4644"/>
        <w:gridCol w:w="4145"/>
      </w:tblGrid>
      <w:tr w:rsidR="00760888" w:rsidRPr="007A19D3" w14:paraId="5FBF16F3" w14:textId="77777777" w:rsidTr="00413F84">
        <w:trPr>
          <w:trHeight w:val="498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0E6077" w14:textId="77777777" w:rsidR="00760888" w:rsidRPr="007A19D3" w:rsidRDefault="00760888" w:rsidP="00111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19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</w:t>
            </w:r>
          </w:p>
          <w:p w14:paraId="5F978F11" w14:textId="77777777" w:rsidR="00760888" w:rsidRPr="007A19D3" w:rsidRDefault="00760888" w:rsidP="00111E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19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587736" w14:textId="77777777" w:rsidR="00760888" w:rsidRPr="007A19D3" w:rsidRDefault="00760888" w:rsidP="00111E4E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19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Требования технического задания</w:t>
            </w:r>
          </w:p>
        </w:tc>
        <w:tc>
          <w:tcPr>
            <w:tcW w:w="4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E22C01" w14:textId="77777777" w:rsidR="00760888" w:rsidRPr="007A19D3" w:rsidRDefault="00760888" w:rsidP="00111E4E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19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Требуемые параметры</w:t>
            </w:r>
          </w:p>
        </w:tc>
      </w:tr>
      <w:tr w:rsidR="00B60B16" w:rsidRPr="007A19D3" w14:paraId="6EBCD4B6" w14:textId="77777777" w:rsidTr="00413F84">
        <w:trPr>
          <w:trHeight w:val="6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A25599" w14:textId="4127504C" w:rsidR="00B60B16" w:rsidRPr="007A19D3" w:rsidRDefault="00B60B16" w:rsidP="00B60B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19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BA8D4C" w14:textId="1C405C36" w:rsidR="00B60B16" w:rsidRPr="007A19D3" w:rsidRDefault="00B60B16" w:rsidP="00B60B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19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CB77B9" w14:textId="6C1E4CF8" w:rsidR="00B60B16" w:rsidRDefault="00B60B16" w:rsidP="00B60B16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19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B60B16" w:rsidRPr="007A19D3" w14:paraId="44348E52" w14:textId="77777777" w:rsidTr="00413F84">
        <w:trPr>
          <w:trHeight w:val="498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57CE9D" w14:textId="77777777" w:rsidR="00B60B16" w:rsidRPr="007A19D3" w:rsidRDefault="00B60B16" w:rsidP="00B60B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19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9E4A5B" w14:textId="77777777" w:rsidR="00B60B16" w:rsidRPr="007A19D3" w:rsidRDefault="00B60B16" w:rsidP="00B60B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19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Наименование:</w:t>
            </w:r>
          </w:p>
        </w:tc>
        <w:tc>
          <w:tcPr>
            <w:tcW w:w="4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975F6C" w14:textId="21887BCE" w:rsidR="00B60B16" w:rsidRPr="00CF5834" w:rsidRDefault="00CF5834" w:rsidP="00B60B16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931A9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датчик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предельного уровня</w:t>
            </w:r>
          </w:p>
        </w:tc>
      </w:tr>
      <w:tr w:rsidR="00B60B16" w:rsidRPr="007A19D3" w14:paraId="0E4F8C6F" w14:textId="77777777" w:rsidTr="00413F84">
        <w:trPr>
          <w:trHeight w:val="498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44C2B2" w14:textId="77777777" w:rsidR="00B60B16" w:rsidRPr="007A19D3" w:rsidRDefault="00B60B16" w:rsidP="00B60B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19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EDF782" w14:textId="77777777" w:rsidR="00B60B16" w:rsidRPr="007A19D3" w:rsidRDefault="00B60B16" w:rsidP="00B60B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19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Область применения:</w:t>
            </w:r>
          </w:p>
        </w:tc>
        <w:tc>
          <w:tcPr>
            <w:tcW w:w="4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3D360D" w14:textId="12BB6FD7" w:rsidR="00B60B16" w:rsidRPr="00B60B16" w:rsidRDefault="002B6AA3" w:rsidP="00B60B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Датчик предельного уровня для мелкозернистых сыпучих продуктов и порошка.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Универсальный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не требующий калибровки. Работоспособность не зависит от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налипаний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внешней вибрации.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Прочный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компактный. </w:t>
            </w:r>
          </w:p>
        </w:tc>
      </w:tr>
      <w:tr w:rsidR="00B60B16" w:rsidRPr="007A19D3" w14:paraId="1452D141" w14:textId="77777777" w:rsidTr="00413F84">
        <w:trPr>
          <w:trHeight w:val="498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CB2D9B" w14:textId="77777777" w:rsidR="00B60B16" w:rsidRPr="007A19D3" w:rsidRDefault="00B60B16" w:rsidP="00B60B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19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</w:t>
            </w:r>
          </w:p>
        </w:tc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A15E63" w14:textId="1E1E36A9" w:rsidR="00B60B16" w:rsidRPr="00446B1B" w:rsidRDefault="00446B1B" w:rsidP="00B60B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Принцип измерения </w:t>
            </w:r>
          </w:p>
        </w:tc>
        <w:tc>
          <w:tcPr>
            <w:tcW w:w="4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AED5F3" w14:textId="4F7C0401" w:rsidR="00B60B16" w:rsidRPr="00B60B16" w:rsidRDefault="00446B1B" w:rsidP="00B60B16">
            <w:pPr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Вибрационные датчики, сыпучие продукты</w:t>
            </w:r>
          </w:p>
        </w:tc>
      </w:tr>
      <w:tr w:rsidR="00B60B16" w:rsidRPr="007A19D3" w14:paraId="0774D8E0" w14:textId="77777777" w:rsidTr="00413F84">
        <w:trPr>
          <w:trHeight w:val="498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023857" w14:textId="6B44996D" w:rsidR="00B60B16" w:rsidRPr="007A19D3" w:rsidRDefault="00413F84" w:rsidP="00B60B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</w:t>
            </w:r>
          </w:p>
        </w:tc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3846C2" w14:textId="1BCDE740" w:rsidR="00B60B16" w:rsidRPr="007A19D3" w:rsidRDefault="004C6F3F" w:rsidP="00B60B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Температура окружающей среды</w:t>
            </w:r>
          </w:p>
        </w:tc>
        <w:tc>
          <w:tcPr>
            <w:tcW w:w="4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FF628F" w14:textId="1C286D06" w:rsidR="00B60B16" w:rsidRPr="007A19D3" w:rsidRDefault="00B60B16" w:rsidP="00B60B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A19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-</w:t>
            </w:r>
            <w:r w:rsidR="003A73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446B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Pr="007A19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°</w:t>
            </w:r>
            <w:r w:rsidR="00E452D4" w:rsidRPr="007A19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 до</w:t>
            </w:r>
            <w:r w:rsidRPr="007A19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+ </w:t>
            </w:r>
            <w:r w:rsidR="003A73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446B1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Pr="007A19D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°С</w:t>
            </w:r>
          </w:p>
        </w:tc>
      </w:tr>
      <w:tr w:rsidR="00B60B16" w:rsidRPr="007A19D3" w14:paraId="119B7826" w14:textId="77777777" w:rsidTr="00413F84">
        <w:trPr>
          <w:trHeight w:val="498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45579C" w14:textId="74F72BAC" w:rsidR="00B60B16" w:rsidRPr="007A19D3" w:rsidRDefault="00413F84" w:rsidP="00B60B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</w:t>
            </w:r>
          </w:p>
        </w:tc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3EAEDA" w14:textId="61C8C1FD" w:rsidR="00B60B16" w:rsidRPr="007A19D3" w:rsidRDefault="00446B1B" w:rsidP="00B60B16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Питание /Коммуникация</w:t>
            </w:r>
          </w:p>
        </w:tc>
        <w:tc>
          <w:tcPr>
            <w:tcW w:w="4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2A618A" w14:textId="352C4250" w:rsidR="00B60B16" w:rsidRDefault="00446B1B" w:rsidP="00B60B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19…253 В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перем.тока</w:t>
            </w:r>
            <w:proofErr w:type="spellEnd"/>
            <w:proofErr w:type="gramEnd"/>
          </w:p>
          <w:p w14:paraId="7DF8D133" w14:textId="48F1E2E9" w:rsidR="00446B1B" w:rsidRPr="002B6AA3" w:rsidRDefault="00446B1B" w:rsidP="00B60B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10…55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пост.тока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PNP</w:t>
            </w:r>
          </w:p>
          <w:p w14:paraId="509EB334" w14:textId="30CAC56D" w:rsidR="00446B1B" w:rsidRDefault="00446B1B" w:rsidP="002B6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8/16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мА, </w:t>
            </w:r>
            <w:r w:rsidR="002B6AA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релейных контакта</w:t>
            </w:r>
          </w:p>
          <w:p w14:paraId="6E04C155" w14:textId="530F83C6" w:rsidR="002B6AA3" w:rsidRDefault="002B6AA3" w:rsidP="002B6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NAMUR</w:t>
            </w:r>
          </w:p>
          <w:p w14:paraId="153F277D" w14:textId="58E28071" w:rsidR="002B6AA3" w:rsidRPr="002B6AA3" w:rsidRDefault="002B6AA3" w:rsidP="002B6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ЧИМ</w:t>
            </w:r>
          </w:p>
          <w:p w14:paraId="44C696FE" w14:textId="0BCCF34E" w:rsidR="002B6AA3" w:rsidRPr="00446B1B" w:rsidRDefault="002B6AA3" w:rsidP="002B6A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60B16" w:rsidRPr="007A19D3" w14:paraId="5BAC0256" w14:textId="77777777" w:rsidTr="00413F84">
        <w:trPr>
          <w:trHeight w:val="498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5D1689" w14:textId="0C0BFE75" w:rsidR="00B60B16" w:rsidRPr="007A19D3" w:rsidRDefault="00413F84" w:rsidP="00B60B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</w:t>
            </w:r>
          </w:p>
        </w:tc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36393F" w14:textId="353F80C7" w:rsidR="00B60B16" w:rsidRPr="007A19D3" w:rsidRDefault="00446B1B" w:rsidP="00B60B16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Рабочая температура</w:t>
            </w:r>
          </w:p>
        </w:tc>
        <w:tc>
          <w:tcPr>
            <w:tcW w:w="4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3EF790" w14:textId="3A95ED9E" w:rsidR="00B60B16" w:rsidRPr="00446B1B" w:rsidRDefault="00446B1B" w:rsidP="00B60B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="003A73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С…+</w:t>
            </w:r>
            <w:r w:rsidR="003A73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="004C6F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  <w:t>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</w:p>
        </w:tc>
      </w:tr>
      <w:tr w:rsidR="004C6F3F" w:rsidRPr="007A19D3" w14:paraId="35A5CCA5" w14:textId="77777777" w:rsidTr="00413F84">
        <w:trPr>
          <w:trHeight w:val="498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721B20" w14:textId="5A080137" w:rsidR="004C6F3F" w:rsidRDefault="004C6F3F" w:rsidP="00B60B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</w:t>
            </w:r>
          </w:p>
        </w:tc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D874A6E" w14:textId="28AC7D43" w:rsidR="004C6F3F" w:rsidRDefault="004C6F3F" w:rsidP="00B60B16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Длинна датчика</w:t>
            </w:r>
          </w:p>
        </w:tc>
        <w:tc>
          <w:tcPr>
            <w:tcW w:w="4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3F3375" w14:textId="5741DA20" w:rsidR="004C6F3F" w:rsidRDefault="004C6F3F" w:rsidP="00B60B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Стандарт:</w:t>
            </w:r>
            <w:r w:rsidR="003A734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200мм</w:t>
            </w:r>
          </w:p>
        </w:tc>
      </w:tr>
      <w:tr w:rsidR="00B60B16" w:rsidRPr="007A19D3" w14:paraId="335FAF45" w14:textId="77777777" w:rsidTr="00413F84">
        <w:trPr>
          <w:trHeight w:val="498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E291D4" w14:textId="6D4AD6AE" w:rsidR="00B60B16" w:rsidRPr="007A19D3" w:rsidRDefault="004C6F3F" w:rsidP="00B60B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="00413F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4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016422" w14:textId="6E53DA40" w:rsidR="00B60B16" w:rsidRPr="007A19D3" w:rsidRDefault="00446B1B" w:rsidP="00B60B16">
            <w:pPr>
              <w:keepNext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Опции</w:t>
            </w:r>
          </w:p>
        </w:tc>
        <w:tc>
          <w:tcPr>
            <w:tcW w:w="4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6B3868" w14:textId="604D05EE" w:rsidR="00B60B16" w:rsidRPr="007A19D3" w:rsidRDefault="00446B1B" w:rsidP="00B60B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Корпус из нержавеющ</w:t>
            </w:r>
            <w:r w:rsidR="007C10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й стали</w:t>
            </w:r>
            <w:r w:rsidR="004C6F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стеклянная крышка</w:t>
            </w:r>
          </w:p>
        </w:tc>
      </w:tr>
    </w:tbl>
    <w:p w14:paraId="3930B98D" w14:textId="77777777" w:rsidR="00292DF0" w:rsidRDefault="00292DF0" w:rsidP="00894053">
      <w:pPr>
        <w:pStyle w:val="a4"/>
        <w:spacing w:after="0"/>
        <w:ind w:firstLine="851"/>
        <w:jc w:val="center"/>
        <w:rPr>
          <w:sz w:val="28"/>
          <w:szCs w:val="28"/>
        </w:rPr>
      </w:pPr>
    </w:p>
    <w:p w14:paraId="0074B4BB" w14:textId="5AE909FB" w:rsidR="00894053" w:rsidRPr="006E4705" w:rsidRDefault="00894053" w:rsidP="00894053">
      <w:pPr>
        <w:pStyle w:val="a4"/>
        <w:spacing w:after="0"/>
        <w:ind w:firstLine="851"/>
        <w:jc w:val="center"/>
        <w:rPr>
          <w:sz w:val="28"/>
          <w:szCs w:val="28"/>
        </w:rPr>
      </w:pPr>
      <w:r w:rsidRPr="006E4705">
        <w:rPr>
          <w:sz w:val="28"/>
          <w:szCs w:val="28"/>
        </w:rPr>
        <w:t>3.Техническая документация.</w:t>
      </w:r>
    </w:p>
    <w:p w14:paraId="1846158B" w14:textId="77777777" w:rsidR="00894053" w:rsidRPr="006E4705" w:rsidRDefault="00894053" w:rsidP="00894053">
      <w:pPr>
        <w:pStyle w:val="2"/>
        <w:spacing w:after="0" w:line="240" w:lineRule="auto"/>
        <w:ind w:left="0" w:firstLine="567"/>
        <w:jc w:val="both"/>
        <w:rPr>
          <w:sz w:val="28"/>
          <w:szCs w:val="28"/>
        </w:rPr>
      </w:pPr>
      <w:r w:rsidRPr="006E4705">
        <w:rPr>
          <w:sz w:val="28"/>
          <w:szCs w:val="28"/>
        </w:rPr>
        <w:t>3.1. Техническое предложение, состоящее из текстовой части с ответами на все требования технического задания.</w:t>
      </w:r>
    </w:p>
    <w:p w14:paraId="6C0DC64B" w14:textId="77777777" w:rsidR="00894053" w:rsidRPr="006E4705" w:rsidRDefault="00894053" w:rsidP="00894053">
      <w:pPr>
        <w:ind w:firstLine="567"/>
        <w:rPr>
          <w:rFonts w:ascii="Times New Roman" w:hAnsi="Times New Roman" w:cs="Times New Roman"/>
          <w:sz w:val="28"/>
          <w:szCs w:val="28"/>
        </w:rPr>
      </w:pPr>
    </w:p>
    <w:p w14:paraId="677D2D78" w14:textId="77777777" w:rsidR="00894053" w:rsidRPr="006E4705" w:rsidRDefault="00894053" w:rsidP="00894053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6E4705">
        <w:rPr>
          <w:rFonts w:ascii="Times New Roman" w:hAnsi="Times New Roman" w:cs="Times New Roman"/>
          <w:sz w:val="28"/>
          <w:szCs w:val="28"/>
        </w:rPr>
        <w:t xml:space="preserve">4. Дополнительные требования. </w:t>
      </w:r>
    </w:p>
    <w:p w14:paraId="4846491B" w14:textId="77777777" w:rsidR="00894053" w:rsidRPr="006E4705" w:rsidRDefault="00894053" w:rsidP="00894053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E4705">
        <w:rPr>
          <w:rFonts w:ascii="Times New Roman" w:hAnsi="Times New Roman" w:cs="Times New Roman"/>
          <w:sz w:val="28"/>
          <w:szCs w:val="28"/>
        </w:rPr>
        <w:t>4.1. Техническое предложение должно содержать ответы на все вопросы в последовательности, изложенной в техническом задании.</w:t>
      </w:r>
    </w:p>
    <w:p w14:paraId="4B6F7BF5" w14:textId="77777777" w:rsidR="00894053" w:rsidRPr="006E4705" w:rsidRDefault="00894053" w:rsidP="00894053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E4705">
        <w:rPr>
          <w:rFonts w:ascii="Times New Roman" w:hAnsi="Times New Roman" w:cs="Times New Roman"/>
          <w:sz w:val="28"/>
          <w:szCs w:val="28"/>
        </w:rPr>
        <w:t>4.2. Предложение признается не соответствующим техническому заданию, если:</w:t>
      </w:r>
    </w:p>
    <w:p w14:paraId="0EF3361B" w14:textId="77777777" w:rsidR="00894053" w:rsidRPr="006E4705" w:rsidRDefault="00894053" w:rsidP="00894053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E4705">
        <w:rPr>
          <w:rFonts w:ascii="Times New Roman" w:hAnsi="Times New Roman" w:cs="Times New Roman"/>
          <w:sz w:val="28"/>
          <w:szCs w:val="28"/>
        </w:rPr>
        <w:t xml:space="preserve"> - оно не отвечает требованиям технического задания;</w:t>
      </w:r>
    </w:p>
    <w:p w14:paraId="236F63F4" w14:textId="77777777" w:rsidR="00894053" w:rsidRPr="006E4705" w:rsidRDefault="00894053" w:rsidP="00894053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E4705">
        <w:rPr>
          <w:rFonts w:ascii="Times New Roman" w:hAnsi="Times New Roman" w:cs="Times New Roman"/>
          <w:sz w:val="28"/>
          <w:szCs w:val="28"/>
        </w:rPr>
        <w:t xml:space="preserve"> - не содержит ответов на все вопросы, изложенные в техническом задании;</w:t>
      </w:r>
    </w:p>
    <w:p w14:paraId="3B8535FB" w14:textId="7159EEB4" w:rsidR="00894053" w:rsidRDefault="00894053" w:rsidP="00894053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E4705">
        <w:rPr>
          <w:rFonts w:ascii="Times New Roman" w:hAnsi="Times New Roman" w:cs="Times New Roman"/>
          <w:sz w:val="28"/>
          <w:szCs w:val="28"/>
        </w:rPr>
        <w:t xml:space="preserve"> - участник, представивший предложение, отказался исправить выявленные в нём ошибки или неточности.</w:t>
      </w:r>
    </w:p>
    <w:p w14:paraId="5D10B60D" w14:textId="4199DBC9" w:rsidR="006C5286" w:rsidRPr="006E4705" w:rsidRDefault="006C5286" w:rsidP="006C5286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6E4705">
        <w:rPr>
          <w:rFonts w:ascii="Times New Roman" w:hAnsi="Times New Roman" w:cs="Times New Roman"/>
          <w:sz w:val="28"/>
          <w:szCs w:val="28"/>
        </w:rPr>
        <w:t xml:space="preserve">. Количество –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6E4705">
        <w:rPr>
          <w:rFonts w:ascii="Times New Roman" w:hAnsi="Times New Roman" w:cs="Times New Roman"/>
          <w:sz w:val="28"/>
          <w:szCs w:val="28"/>
        </w:rPr>
        <w:t xml:space="preserve"> шт.</w:t>
      </w:r>
    </w:p>
    <w:p w14:paraId="243034FD" w14:textId="1481B3E6" w:rsidR="00493470" w:rsidRDefault="00493470" w:rsidP="00894053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инженер   СОФ 3РУ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14:paraId="6352A98B" w14:textId="77777777" w:rsidR="007E4181" w:rsidRDefault="007E4181" w:rsidP="00894053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14:paraId="686D916B" w14:textId="294F53E8" w:rsidR="00493470" w:rsidRDefault="00493470" w:rsidP="00894053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главного инженера </w:t>
      </w:r>
    </w:p>
    <w:p w14:paraId="4E70A8F6" w14:textId="4EDF37B9" w:rsidR="00493470" w:rsidRDefault="00493470" w:rsidP="00894053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СОФ 3 РУ по автоматизации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14:paraId="530EBF35" w14:textId="77777777" w:rsidR="00493470" w:rsidRDefault="00493470" w:rsidP="00894053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14:paraId="0F875FB7" w14:textId="77777777" w:rsidR="00493470" w:rsidRDefault="00493470" w:rsidP="00894053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Согласовано:</w:t>
      </w:r>
    </w:p>
    <w:p w14:paraId="576F9BD6" w14:textId="77777777" w:rsidR="00493470" w:rsidRDefault="00493470" w:rsidP="00894053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Управления автоматизации </w:t>
      </w:r>
    </w:p>
    <w:p w14:paraId="6FBA4EF6" w14:textId="6469A4BF" w:rsidR="00493470" w:rsidRDefault="00493470" w:rsidP="00894053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главный метролог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14:paraId="2354A940" w14:textId="01EDBB1E" w:rsidR="002025C8" w:rsidRDefault="002025C8" w:rsidP="00894053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sectPr w:rsidR="002025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BA3"/>
    <w:rsid w:val="00017FC8"/>
    <w:rsid w:val="000A5ED9"/>
    <w:rsid w:val="000D770E"/>
    <w:rsid w:val="00111E4E"/>
    <w:rsid w:val="001222CA"/>
    <w:rsid w:val="002025C8"/>
    <w:rsid w:val="00292DF0"/>
    <w:rsid w:val="002931A9"/>
    <w:rsid w:val="002B6313"/>
    <w:rsid w:val="002B6AA3"/>
    <w:rsid w:val="002D045E"/>
    <w:rsid w:val="003A734E"/>
    <w:rsid w:val="00411838"/>
    <w:rsid w:val="00413F84"/>
    <w:rsid w:val="00446B1B"/>
    <w:rsid w:val="00452BA3"/>
    <w:rsid w:val="00493470"/>
    <w:rsid w:val="004C6F3F"/>
    <w:rsid w:val="004D18B7"/>
    <w:rsid w:val="005733FD"/>
    <w:rsid w:val="005E67B4"/>
    <w:rsid w:val="005F5A8E"/>
    <w:rsid w:val="00633633"/>
    <w:rsid w:val="006C5286"/>
    <w:rsid w:val="006D03B0"/>
    <w:rsid w:val="00702F41"/>
    <w:rsid w:val="00714284"/>
    <w:rsid w:val="0074054A"/>
    <w:rsid w:val="00760888"/>
    <w:rsid w:val="007A19D3"/>
    <w:rsid w:val="007B1581"/>
    <w:rsid w:val="007B50BD"/>
    <w:rsid w:val="007C104A"/>
    <w:rsid w:val="007E4181"/>
    <w:rsid w:val="00865171"/>
    <w:rsid w:val="00894053"/>
    <w:rsid w:val="008B074D"/>
    <w:rsid w:val="009C6A03"/>
    <w:rsid w:val="00A05169"/>
    <w:rsid w:val="00A6415F"/>
    <w:rsid w:val="00B60B16"/>
    <w:rsid w:val="00BA1398"/>
    <w:rsid w:val="00CA4862"/>
    <w:rsid w:val="00CF5834"/>
    <w:rsid w:val="00DD2508"/>
    <w:rsid w:val="00E01B77"/>
    <w:rsid w:val="00E200AB"/>
    <w:rsid w:val="00E4094E"/>
    <w:rsid w:val="00E452D4"/>
    <w:rsid w:val="00EC0E2C"/>
    <w:rsid w:val="00F14CC3"/>
    <w:rsid w:val="00F561CF"/>
    <w:rsid w:val="00FD2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CECD0"/>
  <w15:chartTrackingRefBased/>
  <w15:docId w15:val="{ABA12BCA-B0D9-4E14-BF4A-529E06D67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934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89405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8940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894053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89405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8BAFE0-3B45-4A15-966A-4FB38FBBC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8494</TotalTime>
  <Pages>2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Ковалишин Игорь Петрович</dc:creator>
  <cp:keywords/>
  <dc:description/>
  <cp:lastModifiedBy>Статкевич Андрей Михайлович</cp:lastModifiedBy>
  <cp:revision>14</cp:revision>
  <dcterms:created xsi:type="dcterms:W3CDTF">2026-03-10T10:04:00Z</dcterms:created>
  <dcterms:modified xsi:type="dcterms:W3CDTF">2026-05-21T07:17:00Z</dcterms:modified>
</cp:coreProperties>
</file>